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  <w:t xml:space="preserve">Утверждено Советом директоров </w:t>
      </w:r>
    </w:p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Открытого акционерного общества</w:t>
      </w:r>
    </w:p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«Воронежская кондитерская фабрика»</w:t>
      </w:r>
      <w:r w:rsidR="00004B12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,</w:t>
      </w:r>
    </w:p>
    <w:p w:rsidR="0062700D" w:rsidRPr="0062700D" w:rsidRDefault="00004B12" w:rsidP="0062700D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п</w:t>
      </w:r>
      <w:r w:rsidR="00CE65EA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ротокол от « </w:t>
      </w:r>
      <w:r w:rsidR="00986B61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13</w:t>
      </w:r>
      <w:r w:rsidR="0062700D"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» </w:t>
      </w:r>
      <w:r w:rsidR="00CE65EA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мая 202</w:t>
      </w:r>
      <w:r w:rsidR="00986B61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6 </w:t>
      </w:r>
      <w:r w:rsidR="0062700D"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г.</w:t>
      </w:r>
    </w:p>
    <w:p w:rsidR="00DB5719" w:rsidRDefault="00DB5719" w:rsidP="00DB5719">
      <w:pPr>
        <w:pStyle w:val="20"/>
        <w:shd w:val="clear" w:color="auto" w:fill="auto"/>
        <w:spacing w:after="0"/>
        <w:ind w:right="23"/>
      </w:pPr>
    </w:p>
    <w:p w:rsidR="0062700D" w:rsidRDefault="0062700D" w:rsidP="00DB5719">
      <w:pPr>
        <w:pStyle w:val="20"/>
        <w:shd w:val="clear" w:color="auto" w:fill="auto"/>
        <w:spacing w:after="0"/>
        <w:ind w:right="23"/>
      </w:pPr>
    </w:p>
    <w:p w:rsidR="0062700D" w:rsidRPr="00DB5719" w:rsidRDefault="0062700D" w:rsidP="00DB5719">
      <w:pPr>
        <w:pStyle w:val="20"/>
        <w:shd w:val="clear" w:color="auto" w:fill="auto"/>
        <w:spacing w:after="0"/>
        <w:ind w:right="23"/>
      </w:pPr>
    </w:p>
    <w:p w:rsidR="00E34E53" w:rsidRDefault="0084737F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bookmarkStart w:id="0" w:name="bookmark0"/>
      <w:r w:rsidRPr="00E34E53">
        <w:rPr>
          <w:rStyle w:val="11"/>
          <w:i w:val="0"/>
          <w:sz w:val="28"/>
          <w:szCs w:val="28"/>
          <w:u w:val="none"/>
        </w:rPr>
        <w:t xml:space="preserve">Рекомендации </w:t>
      </w:r>
      <w:bookmarkEnd w:id="0"/>
      <w:r w:rsidR="00CF7CD6" w:rsidRPr="00E34E53">
        <w:rPr>
          <w:rStyle w:val="11"/>
          <w:i w:val="0"/>
          <w:sz w:val="28"/>
          <w:szCs w:val="28"/>
          <w:u w:val="none"/>
        </w:rPr>
        <w:t xml:space="preserve">Совета директоров </w:t>
      </w:r>
    </w:p>
    <w:p w:rsidR="00E34E53" w:rsidRDefault="00E34E53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 xml:space="preserve">ОАО «Воронежская кондитерская фабрика» </w:t>
      </w:r>
    </w:p>
    <w:p w:rsidR="00DB5719" w:rsidRPr="00E34E53" w:rsidRDefault="00E34E53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>(далее по тексту – Общество)</w:t>
      </w:r>
      <w:r w:rsidR="00CF7CD6" w:rsidRPr="00E34E53">
        <w:rPr>
          <w:rStyle w:val="11"/>
          <w:i w:val="0"/>
          <w:sz w:val="28"/>
          <w:szCs w:val="28"/>
          <w:u w:val="none"/>
        </w:rPr>
        <w:t xml:space="preserve"> </w:t>
      </w:r>
    </w:p>
    <w:p w:rsidR="00DB5719" w:rsidRPr="00E34E53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 xml:space="preserve">по распределению прибыли  </w:t>
      </w:r>
      <w:r w:rsidR="00F73CBC">
        <w:rPr>
          <w:rStyle w:val="11"/>
          <w:i w:val="0"/>
          <w:sz w:val="28"/>
          <w:szCs w:val="28"/>
          <w:u w:val="none"/>
        </w:rPr>
        <w:t>и убытков Общества</w:t>
      </w:r>
    </w:p>
    <w:p w:rsidR="008D055F" w:rsidRPr="00E34E53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i w:val="0"/>
          <w:sz w:val="28"/>
          <w:szCs w:val="28"/>
          <w:u w:val="none"/>
        </w:rPr>
      </w:pPr>
      <w:r w:rsidRPr="00E34E53">
        <w:rPr>
          <w:rStyle w:val="11"/>
          <w:i w:val="0"/>
          <w:sz w:val="28"/>
          <w:szCs w:val="28"/>
          <w:u w:val="none"/>
        </w:rPr>
        <w:t xml:space="preserve"> </w:t>
      </w:r>
      <w:r w:rsidR="007E3C6D">
        <w:rPr>
          <w:rStyle w:val="11"/>
          <w:i w:val="0"/>
          <w:sz w:val="28"/>
          <w:szCs w:val="28"/>
          <w:u w:val="none"/>
        </w:rPr>
        <w:t xml:space="preserve">по итогам 2025 года </w:t>
      </w:r>
      <w:bookmarkStart w:id="1" w:name="_GoBack"/>
      <w:bookmarkEnd w:id="1"/>
      <w:r w:rsidRPr="00E34E53">
        <w:rPr>
          <w:rStyle w:val="11"/>
          <w:i w:val="0"/>
          <w:sz w:val="28"/>
          <w:szCs w:val="28"/>
          <w:u w:val="none"/>
        </w:rPr>
        <w:t xml:space="preserve">и </w:t>
      </w:r>
      <w:r w:rsidR="00E34E53" w:rsidRPr="00E34E53">
        <w:rPr>
          <w:rStyle w:val="11"/>
          <w:i w:val="0"/>
          <w:sz w:val="28"/>
          <w:szCs w:val="28"/>
          <w:u w:val="none"/>
        </w:rPr>
        <w:t>п</w:t>
      </w:r>
      <w:r w:rsidRPr="00E34E53">
        <w:rPr>
          <w:rStyle w:val="11"/>
          <w:i w:val="0"/>
          <w:sz w:val="28"/>
          <w:szCs w:val="28"/>
          <w:u w:val="none"/>
        </w:rPr>
        <w:t xml:space="preserve">о выплате </w:t>
      </w:r>
      <w:r w:rsidR="00E34E53" w:rsidRPr="00E34E53">
        <w:rPr>
          <w:rStyle w:val="11"/>
          <w:i w:val="0"/>
          <w:sz w:val="28"/>
          <w:szCs w:val="28"/>
          <w:u w:val="none"/>
        </w:rPr>
        <w:t xml:space="preserve">(объявлению) </w:t>
      </w:r>
      <w:r w:rsidRPr="00E34E53">
        <w:rPr>
          <w:rStyle w:val="11"/>
          <w:i w:val="0"/>
          <w:sz w:val="28"/>
          <w:szCs w:val="28"/>
          <w:u w:val="none"/>
        </w:rPr>
        <w:t>дивидендов</w:t>
      </w:r>
    </w:p>
    <w:p w:rsidR="00CF7CD6" w:rsidRPr="00CF7CD6" w:rsidRDefault="00CF7CD6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sz w:val="28"/>
          <w:szCs w:val="28"/>
        </w:rPr>
      </w:pPr>
    </w:p>
    <w:p w:rsidR="00DB5719" w:rsidRPr="00DB5719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</w:pPr>
    </w:p>
    <w:p w:rsidR="00F147F5" w:rsidRPr="00E34E53" w:rsidRDefault="00E34E53">
      <w:pPr>
        <w:pStyle w:val="30"/>
        <w:shd w:val="clear" w:color="auto" w:fill="auto"/>
        <w:spacing w:before="0"/>
        <w:ind w:left="20" w:right="20"/>
        <w:jc w:val="both"/>
        <w:rPr>
          <w:b w:val="0"/>
        </w:rPr>
      </w:pPr>
      <w:r w:rsidRPr="00E34E53">
        <w:rPr>
          <w:b w:val="0"/>
        </w:rPr>
        <w:t xml:space="preserve">Совет директоров Общества рекомендует годовому </w:t>
      </w:r>
      <w:r w:rsidR="00AF3D2F">
        <w:rPr>
          <w:b w:val="0"/>
        </w:rPr>
        <w:t xml:space="preserve">заседанию </w:t>
      </w:r>
      <w:r w:rsidR="00295264">
        <w:rPr>
          <w:b w:val="0"/>
        </w:rPr>
        <w:t>о</w:t>
      </w:r>
      <w:r w:rsidRPr="00E34E53">
        <w:rPr>
          <w:b w:val="0"/>
        </w:rPr>
        <w:t>бще</w:t>
      </w:r>
      <w:r w:rsidR="00AF3D2F">
        <w:rPr>
          <w:b w:val="0"/>
        </w:rPr>
        <w:t>го собрания акционеров</w:t>
      </w:r>
      <w:r w:rsidRPr="00E34E53">
        <w:rPr>
          <w:b w:val="0"/>
        </w:rPr>
        <w:t xml:space="preserve"> </w:t>
      </w:r>
      <w:r w:rsidR="00F73CBC" w:rsidRPr="00E34E53">
        <w:rPr>
          <w:b w:val="0"/>
        </w:rPr>
        <w:t xml:space="preserve">не выплачивать </w:t>
      </w:r>
      <w:r w:rsidR="00295264" w:rsidRPr="00E34E53">
        <w:rPr>
          <w:b w:val="0"/>
        </w:rPr>
        <w:t>дивиденды</w:t>
      </w:r>
      <w:r w:rsidR="00295264" w:rsidRPr="00E34E53">
        <w:rPr>
          <w:b w:val="0"/>
        </w:rPr>
        <w:t xml:space="preserve"> </w:t>
      </w:r>
      <w:r w:rsidR="00F73CBC" w:rsidRPr="00E34E53">
        <w:rPr>
          <w:b w:val="0"/>
        </w:rPr>
        <w:t xml:space="preserve">акционерам </w:t>
      </w:r>
      <w:r w:rsidR="00F73CBC">
        <w:rPr>
          <w:b w:val="0"/>
        </w:rPr>
        <w:t>Общества</w:t>
      </w:r>
      <w:r w:rsidR="00F73CBC" w:rsidRPr="00E34E53">
        <w:rPr>
          <w:b w:val="0"/>
        </w:rPr>
        <w:t xml:space="preserve"> </w:t>
      </w:r>
      <w:r w:rsidR="00F147F5" w:rsidRPr="00E34E53">
        <w:rPr>
          <w:b w:val="0"/>
        </w:rPr>
        <w:t>по итогам 202</w:t>
      </w:r>
      <w:r w:rsidR="00986B61">
        <w:rPr>
          <w:b w:val="0"/>
        </w:rPr>
        <w:t xml:space="preserve">5 </w:t>
      </w:r>
      <w:r w:rsidR="00F147F5" w:rsidRPr="00E34E53">
        <w:rPr>
          <w:b w:val="0"/>
        </w:rPr>
        <w:t>года.</w:t>
      </w:r>
    </w:p>
    <w:p w:rsidR="001764D3" w:rsidRDefault="001764D3" w:rsidP="001764D3">
      <w:pPr>
        <w:pStyle w:val="a5"/>
        <w:rPr>
          <w:b w:val="0"/>
          <w:i w:val="0"/>
          <w:iCs w:val="0"/>
          <w:color w:val="000000"/>
          <w:sz w:val="23"/>
          <w:szCs w:val="23"/>
        </w:rPr>
      </w:pPr>
    </w:p>
    <w:p w:rsidR="001764D3" w:rsidRPr="00E34E53" w:rsidRDefault="001764D3" w:rsidP="001764D3">
      <w:pPr>
        <w:pStyle w:val="a5"/>
        <w:rPr>
          <w:b w:val="0"/>
          <w:i w:val="0"/>
          <w:iCs w:val="0"/>
          <w:color w:val="000000"/>
          <w:sz w:val="23"/>
          <w:szCs w:val="23"/>
        </w:rPr>
      </w:pPr>
      <w:r w:rsidRPr="00E34E53">
        <w:rPr>
          <w:b w:val="0"/>
          <w:i w:val="0"/>
          <w:iCs w:val="0"/>
          <w:color w:val="000000"/>
          <w:sz w:val="23"/>
          <w:szCs w:val="23"/>
        </w:rPr>
        <w:t xml:space="preserve">Совет директоров Общества рекомендует </w:t>
      </w:r>
      <w:r w:rsidR="00295264" w:rsidRPr="00295264">
        <w:rPr>
          <w:b w:val="0"/>
          <w:i w:val="0"/>
          <w:iCs w:val="0"/>
          <w:color w:val="000000"/>
          <w:sz w:val="23"/>
          <w:szCs w:val="23"/>
        </w:rPr>
        <w:t xml:space="preserve">годовому заседанию </w:t>
      </w:r>
      <w:r w:rsidR="00295264">
        <w:rPr>
          <w:b w:val="0"/>
          <w:i w:val="0"/>
          <w:iCs w:val="0"/>
          <w:color w:val="000000"/>
          <w:sz w:val="23"/>
          <w:szCs w:val="23"/>
        </w:rPr>
        <w:t>о</w:t>
      </w:r>
      <w:r w:rsidR="00295264" w:rsidRPr="00295264">
        <w:rPr>
          <w:b w:val="0"/>
          <w:i w:val="0"/>
          <w:iCs w:val="0"/>
          <w:color w:val="000000"/>
          <w:sz w:val="23"/>
          <w:szCs w:val="23"/>
        </w:rPr>
        <w:t xml:space="preserve">бщего собрания акционеров </w:t>
      </w:r>
      <w:r w:rsidR="00295264">
        <w:rPr>
          <w:b w:val="0"/>
          <w:i w:val="0"/>
          <w:iCs w:val="0"/>
          <w:color w:val="000000"/>
          <w:sz w:val="23"/>
          <w:szCs w:val="23"/>
        </w:rPr>
        <w:t xml:space="preserve">не распределять </w:t>
      </w:r>
      <w:r w:rsidRPr="00E34E53">
        <w:rPr>
          <w:b w:val="0"/>
          <w:i w:val="0"/>
          <w:iCs w:val="0"/>
          <w:color w:val="000000"/>
          <w:sz w:val="23"/>
          <w:szCs w:val="23"/>
        </w:rPr>
        <w:t>прибыль Общества по итогам 202</w:t>
      </w:r>
      <w:r>
        <w:rPr>
          <w:b w:val="0"/>
          <w:i w:val="0"/>
          <w:iCs w:val="0"/>
          <w:color w:val="000000"/>
          <w:sz w:val="23"/>
          <w:szCs w:val="23"/>
        </w:rPr>
        <w:t>5</w:t>
      </w:r>
      <w:r w:rsidR="00295264">
        <w:rPr>
          <w:b w:val="0"/>
          <w:i w:val="0"/>
          <w:iCs w:val="0"/>
          <w:color w:val="000000"/>
          <w:sz w:val="23"/>
          <w:szCs w:val="23"/>
        </w:rPr>
        <w:t xml:space="preserve"> года</w:t>
      </w:r>
      <w:r w:rsidRPr="00E34E53">
        <w:rPr>
          <w:b w:val="0"/>
          <w:i w:val="0"/>
          <w:iCs w:val="0"/>
          <w:color w:val="000000"/>
          <w:sz w:val="23"/>
          <w:szCs w:val="23"/>
        </w:rPr>
        <w:t>.</w:t>
      </w:r>
    </w:p>
    <w:p w:rsidR="00F147F5" w:rsidRPr="00E34E53" w:rsidRDefault="00F147F5">
      <w:pPr>
        <w:pStyle w:val="30"/>
        <w:shd w:val="clear" w:color="auto" w:fill="auto"/>
        <w:spacing w:before="0"/>
        <w:ind w:left="20" w:right="20"/>
        <w:jc w:val="both"/>
        <w:rPr>
          <w:b w:val="0"/>
        </w:rPr>
      </w:pPr>
    </w:p>
    <w:sectPr w:rsidR="00F147F5" w:rsidRPr="00E34E53" w:rsidSect="008D055F">
      <w:type w:val="continuous"/>
      <w:pgSz w:w="11905" w:h="16837"/>
      <w:pgMar w:top="1044" w:right="567" w:bottom="10040" w:left="18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D2A" w:rsidRDefault="00EE7D2A" w:rsidP="008D055F">
      <w:r>
        <w:separator/>
      </w:r>
    </w:p>
  </w:endnote>
  <w:endnote w:type="continuationSeparator" w:id="0">
    <w:p w:rsidR="00EE7D2A" w:rsidRDefault="00EE7D2A" w:rsidP="008D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D2A" w:rsidRDefault="00EE7D2A"/>
  </w:footnote>
  <w:footnote w:type="continuationSeparator" w:id="0">
    <w:p w:rsidR="00EE7D2A" w:rsidRDefault="00EE7D2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55F"/>
    <w:rsid w:val="000019D8"/>
    <w:rsid w:val="00004B12"/>
    <w:rsid w:val="000C1E14"/>
    <w:rsid w:val="000D7F0C"/>
    <w:rsid w:val="00145B4D"/>
    <w:rsid w:val="001764D3"/>
    <w:rsid w:val="0027523C"/>
    <w:rsid w:val="00295264"/>
    <w:rsid w:val="002D03D0"/>
    <w:rsid w:val="00324456"/>
    <w:rsid w:val="00371C35"/>
    <w:rsid w:val="003C17F8"/>
    <w:rsid w:val="00402C1F"/>
    <w:rsid w:val="00457A07"/>
    <w:rsid w:val="005128AE"/>
    <w:rsid w:val="006000F1"/>
    <w:rsid w:val="00620DDB"/>
    <w:rsid w:val="0062700D"/>
    <w:rsid w:val="0064426F"/>
    <w:rsid w:val="0068515E"/>
    <w:rsid w:val="00762642"/>
    <w:rsid w:val="007940FD"/>
    <w:rsid w:val="007E3C6D"/>
    <w:rsid w:val="0084737F"/>
    <w:rsid w:val="008D055F"/>
    <w:rsid w:val="0094799D"/>
    <w:rsid w:val="00962304"/>
    <w:rsid w:val="00986B61"/>
    <w:rsid w:val="009C269C"/>
    <w:rsid w:val="00A16E5F"/>
    <w:rsid w:val="00A736BD"/>
    <w:rsid w:val="00AE6B07"/>
    <w:rsid w:val="00AF3D2F"/>
    <w:rsid w:val="00B03EAA"/>
    <w:rsid w:val="00CA746D"/>
    <w:rsid w:val="00CE65EA"/>
    <w:rsid w:val="00CF152E"/>
    <w:rsid w:val="00CF7CD6"/>
    <w:rsid w:val="00DB5719"/>
    <w:rsid w:val="00E34E53"/>
    <w:rsid w:val="00EA51C6"/>
    <w:rsid w:val="00EE7D2A"/>
    <w:rsid w:val="00F147F5"/>
    <w:rsid w:val="00F47960"/>
    <w:rsid w:val="00F73CBC"/>
    <w:rsid w:val="00FE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7ADB7-5191-423C-A421-B3259A18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05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55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 + Не полужирный"/>
    <w:basedOn w:val="2"/>
    <w:rsid w:val="008D05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"/>
    <w:basedOn w:val="1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12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8D055F"/>
    <w:pPr>
      <w:shd w:val="clear" w:color="auto" w:fill="FFFFFF"/>
      <w:spacing w:after="840" w:line="274" w:lineRule="exact"/>
      <w:jc w:val="righ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0">
    <w:name w:val="Заголовок №1"/>
    <w:basedOn w:val="a"/>
    <w:link w:val="1"/>
    <w:rsid w:val="008D055F"/>
    <w:pPr>
      <w:shd w:val="clear" w:color="auto" w:fill="FFFFFF"/>
      <w:spacing w:before="840" w:after="36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30">
    <w:name w:val="Основной текст (3)"/>
    <w:basedOn w:val="a"/>
    <w:link w:val="3"/>
    <w:rsid w:val="008D055F"/>
    <w:pPr>
      <w:shd w:val="clear" w:color="auto" w:fill="FFFFFF"/>
      <w:spacing w:before="360"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Основной текст1"/>
    <w:basedOn w:val="a"/>
    <w:link w:val="a4"/>
    <w:rsid w:val="008D055F"/>
    <w:pPr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5">
    <w:name w:val="Body Text"/>
    <w:basedOn w:val="a"/>
    <w:link w:val="a6"/>
    <w:rsid w:val="00E34E53"/>
    <w:pPr>
      <w:jc w:val="both"/>
    </w:pPr>
    <w:rPr>
      <w:rFonts w:ascii="Times New Roman" w:eastAsia="Times New Roman" w:hAnsi="Times New Roman" w:cs="Times New Roman"/>
      <w:b/>
      <w:bCs/>
      <w:i/>
      <w:iCs/>
      <w:color w:val="auto"/>
    </w:rPr>
  </w:style>
  <w:style w:type="character" w:customStyle="1" w:styleId="a6">
    <w:name w:val="Основной текст Знак"/>
    <w:basedOn w:val="a0"/>
    <w:link w:val="a5"/>
    <w:rsid w:val="00E34E53"/>
    <w:rPr>
      <w:rFonts w:ascii="Times New Roman" w:eastAsia="Times New Roman" w:hAnsi="Times New Roman" w:cs="Times New Roman"/>
      <w:b/>
      <w:bCs/>
      <w:i/>
      <w:iCs/>
    </w:rPr>
  </w:style>
  <w:style w:type="paragraph" w:customStyle="1" w:styleId="a7">
    <w:name w:val="Знак"/>
    <w:basedOn w:val="a"/>
    <w:rsid w:val="00E34E53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Терехина Ирина Валентиновна</dc:creator>
  <cp:lastModifiedBy>Терехина Ирина Валентиновна</cp:lastModifiedBy>
  <cp:revision>5</cp:revision>
  <dcterms:created xsi:type="dcterms:W3CDTF">2026-05-05T08:49:00Z</dcterms:created>
  <dcterms:modified xsi:type="dcterms:W3CDTF">2026-05-05T09:07:00Z</dcterms:modified>
</cp:coreProperties>
</file>